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49AC" w:rsidRDefault="00BA432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La alcaldesa de </w:t>
      </w:r>
      <w:r w:rsidR="00A50163">
        <w:rPr>
          <w:b/>
          <w:sz w:val="48"/>
          <w:szCs w:val="48"/>
        </w:rPr>
        <w:t xml:space="preserve">Castellón </w:t>
      </w:r>
      <w:r>
        <w:rPr>
          <w:b/>
          <w:sz w:val="48"/>
          <w:szCs w:val="48"/>
        </w:rPr>
        <w:t xml:space="preserve">decide derribar </w:t>
      </w:r>
      <w:r w:rsidRPr="00BA4329">
        <w:rPr>
          <w:b/>
          <w:sz w:val="48"/>
          <w:szCs w:val="48"/>
        </w:rPr>
        <w:t xml:space="preserve">la Cruz del Parque de </w:t>
      </w:r>
      <w:proofErr w:type="spellStart"/>
      <w:r w:rsidRPr="00BA4329">
        <w:rPr>
          <w:b/>
          <w:sz w:val="48"/>
          <w:szCs w:val="48"/>
        </w:rPr>
        <w:t>Riba</w:t>
      </w:r>
      <w:r w:rsidR="004B337B">
        <w:rPr>
          <w:b/>
          <w:sz w:val="48"/>
          <w:szCs w:val="48"/>
        </w:rPr>
        <w:t>lta</w:t>
      </w:r>
      <w:proofErr w:type="spellEnd"/>
      <w:r w:rsidR="004B337B">
        <w:rPr>
          <w:b/>
          <w:sz w:val="48"/>
          <w:szCs w:val="48"/>
        </w:rPr>
        <w:t xml:space="preserve"> por considerarla f</w:t>
      </w:r>
      <w:r>
        <w:rPr>
          <w:b/>
          <w:sz w:val="48"/>
          <w:szCs w:val="48"/>
        </w:rPr>
        <w:t>ranquista</w:t>
      </w:r>
    </w:p>
    <w:p w:rsidR="008B49AC" w:rsidRDefault="008B49AC">
      <w:pPr>
        <w:spacing w:after="0" w:line="240" w:lineRule="auto"/>
        <w:jc w:val="both"/>
      </w:pPr>
    </w:p>
    <w:p w:rsidR="00BA4329" w:rsidRPr="00BA4329" w:rsidRDefault="00BA4329" w:rsidP="00BA4329">
      <w:pPr>
        <w:numPr>
          <w:ilvl w:val="0"/>
          <w:numId w:val="1"/>
        </w:numPr>
        <w:spacing w:after="0"/>
        <w:contextualSpacing/>
        <w:rPr>
          <w:i/>
          <w:sz w:val="28"/>
          <w:szCs w:val="28"/>
        </w:rPr>
      </w:pPr>
      <w:bookmarkStart w:id="0" w:name="_gjdgxs" w:colFirst="0" w:colLast="0"/>
      <w:bookmarkEnd w:id="0"/>
      <w:r w:rsidRPr="00BA4329">
        <w:rPr>
          <w:i/>
          <w:sz w:val="28"/>
          <w:szCs w:val="28"/>
        </w:rPr>
        <w:t>La Asociación de Abogados Cristianos se querellará contra la alcaldesa por prevaricación en caso de que finalmente retire una cruz  dedicada a las víctimas de la violencia y que no tiene ni una sola referencia al franquismo.</w:t>
      </w:r>
    </w:p>
    <w:p w:rsidR="00BA4329" w:rsidRPr="00BA4329" w:rsidRDefault="00BA4329" w:rsidP="00BA4329">
      <w:pPr>
        <w:numPr>
          <w:ilvl w:val="0"/>
          <w:numId w:val="1"/>
        </w:numPr>
        <w:spacing w:after="0"/>
        <w:contextualSpacing/>
      </w:pPr>
      <w:r w:rsidRPr="00BA4329">
        <w:rPr>
          <w:i/>
          <w:sz w:val="28"/>
          <w:szCs w:val="28"/>
        </w:rPr>
        <w:t>La alcaldesa se apoya en un informe de un comité de expertos de la G</w:t>
      </w:r>
      <w:r>
        <w:rPr>
          <w:i/>
          <w:sz w:val="28"/>
          <w:szCs w:val="28"/>
        </w:rPr>
        <w:t>eneralitat valenciana que ejerc</w:t>
      </w:r>
      <w:r w:rsidRPr="00BA4329">
        <w:rPr>
          <w:i/>
          <w:sz w:val="28"/>
          <w:szCs w:val="28"/>
        </w:rPr>
        <w:t>e unas funciones que no le corresponde</w:t>
      </w:r>
      <w:bookmarkStart w:id="1" w:name="_GoBack"/>
      <w:bookmarkEnd w:id="1"/>
      <w:r w:rsidRPr="00BA4329">
        <w:rPr>
          <w:i/>
          <w:sz w:val="28"/>
          <w:szCs w:val="28"/>
        </w:rPr>
        <w:t>n por ley y que ha sido ll</w:t>
      </w:r>
      <w:r>
        <w:rPr>
          <w:i/>
          <w:sz w:val="28"/>
          <w:szCs w:val="28"/>
        </w:rPr>
        <w:t>evado a los tribunales por ello</w:t>
      </w:r>
    </w:p>
    <w:p w:rsidR="008B49AC" w:rsidRDefault="003257C2" w:rsidP="00BA4329">
      <w:pPr>
        <w:numPr>
          <w:ilvl w:val="0"/>
          <w:numId w:val="1"/>
        </w:numPr>
        <w:spacing w:after="0"/>
        <w:contextualSpacing/>
      </w:pPr>
      <w:r>
        <w:rPr>
          <w:i/>
          <w:sz w:val="28"/>
          <w:szCs w:val="28"/>
        </w:rPr>
        <w:t xml:space="preserve">La </w:t>
      </w:r>
      <w:r w:rsidR="00C26BD4">
        <w:rPr>
          <w:i/>
          <w:sz w:val="28"/>
          <w:szCs w:val="28"/>
        </w:rPr>
        <w:t xml:space="preserve">cruz está dentro del parque del </w:t>
      </w:r>
      <w:proofErr w:type="spellStart"/>
      <w:r w:rsidR="00C26BD4">
        <w:rPr>
          <w:i/>
          <w:sz w:val="28"/>
          <w:szCs w:val="28"/>
        </w:rPr>
        <w:t>Ribalta</w:t>
      </w:r>
      <w:proofErr w:type="spellEnd"/>
      <w:r w:rsidR="00C26BD4">
        <w:rPr>
          <w:i/>
          <w:sz w:val="28"/>
          <w:szCs w:val="28"/>
        </w:rPr>
        <w:t xml:space="preserve"> en un enclave declarado Bien de Interés Cultural</w:t>
      </w:r>
    </w:p>
    <w:p w:rsidR="008B49AC" w:rsidRDefault="008B49AC">
      <w:pPr>
        <w:spacing w:after="0"/>
        <w:rPr>
          <w:sz w:val="25"/>
          <w:szCs w:val="25"/>
        </w:rPr>
      </w:pPr>
    </w:p>
    <w:p w:rsidR="008B49AC" w:rsidRDefault="003257C2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Madrid,</w:t>
      </w:r>
      <w:r w:rsidR="00C26BD4">
        <w:rPr>
          <w:sz w:val="25"/>
          <w:szCs w:val="25"/>
        </w:rPr>
        <w:t xml:space="preserve"> 16</w:t>
      </w:r>
      <w:r>
        <w:rPr>
          <w:sz w:val="25"/>
          <w:szCs w:val="25"/>
        </w:rPr>
        <w:t xml:space="preserve"> de </w:t>
      </w:r>
      <w:r w:rsidR="00C26BD4">
        <w:rPr>
          <w:sz w:val="25"/>
          <w:szCs w:val="25"/>
        </w:rPr>
        <w:t>septiembre</w:t>
      </w:r>
      <w:r>
        <w:rPr>
          <w:sz w:val="25"/>
          <w:szCs w:val="25"/>
        </w:rPr>
        <w:t xml:space="preserve"> de 2017</w:t>
      </w:r>
    </w:p>
    <w:p w:rsidR="008B49AC" w:rsidRDefault="008B49AC">
      <w:pPr>
        <w:spacing w:after="0" w:line="240" w:lineRule="auto"/>
        <w:jc w:val="both"/>
        <w:rPr>
          <w:sz w:val="25"/>
          <w:szCs w:val="25"/>
        </w:rPr>
      </w:pP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 xml:space="preserve">El Ayuntamiento de Castellón anunció ayer que van a retirar la cruz del parque del </w:t>
      </w:r>
      <w:proofErr w:type="spellStart"/>
      <w:r w:rsidRPr="00BA4329">
        <w:rPr>
          <w:sz w:val="25"/>
          <w:szCs w:val="25"/>
        </w:rPr>
        <w:t>Ribalta</w:t>
      </w:r>
      <w:proofErr w:type="spellEnd"/>
      <w:r w:rsidRPr="00BA4329">
        <w:rPr>
          <w:sz w:val="25"/>
          <w:szCs w:val="25"/>
        </w:rPr>
        <w:t xml:space="preserve"> alegando que es un símbolo franquista. Sin embargo, esta decisión supone un nuevo ataque de radicalismo laicista contra los símbolos cristianos porque la Cruz de </w:t>
      </w:r>
      <w:proofErr w:type="spellStart"/>
      <w:r w:rsidRPr="00BA4329">
        <w:rPr>
          <w:sz w:val="25"/>
          <w:szCs w:val="25"/>
        </w:rPr>
        <w:t>Ribalta</w:t>
      </w:r>
      <w:proofErr w:type="spellEnd"/>
      <w:r w:rsidRPr="00BA4329">
        <w:rPr>
          <w:sz w:val="25"/>
          <w:szCs w:val="25"/>
        </w:rPr>
        <w:t xml:space="preserve"> no tiene ni un solo símbolo franquista.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>La alcaldesa se apoya en el informe</w:t>
      </w:r>
      <w:r>
        <w:rPr>
          <w:sz w:val="25"/>
          <w:szCs w:val="25"/>
        </w:rPr>
        <w:t xml:space="preserve"> no vinculante</w:t>
      </w:r>
      <w:r w:rsidRPr="00BA4329">
        <w:rPr>
          <w:sz w:val="25"/>
          <w:szCs w:val="25"/>
        </w:rPr>
        <w:t xml:space="preserve"> de un comité de expertos de Memoria Histórica de la Generalitat valenciana, pese a tener un contencioso administrativo abi</w:t>
      </w:r>
      <w:r>
        <w:rPr>
          <w:sz w:val="25"/>
          <w:szCs w:val="25"/>
        </w:rPr>
        <w:t>erto por la retirada de la cruz, por lo que la retirada se estaría llevando a cabo de una manera irregular.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>El paso mes de junio  la Asociación Española de Abogados Cristianos (AEAC) envió un requerimiento a la Consejería de Justicia de la Generalitat Valenciana para que cesaran las labores de la Comisión Técnica de Coordinación para la elaboración de un catálogo de vestigios relativos a la Guerra Civil y la Dictadura, así como del Comité de Expertos por asumir unas competencias que no les correspondían por ley.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 xml:space="preserve"> 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 xml:space="preserve">Al mismo tiempo, la AEAC envió una advertencia a la alcaldesa de Castellón, Amparo Marco, en la que se le pedía ignorar </w:t>
      </w:r>
      <w:r>
        <w:rPr>
          <w:sz w:val="25"/>
          <w:szCs w:val="25"/>
        </w:rPr>
        <w:t xml:space="preserve">cautelarmente </w:t>
      </w:r>
      <w:r w:rsidRPr="00BA4329">
        <w:rPr>
          <w:sz w:val="25"/>
          <w:szCs w:val="25"/>
        </w:rPr>
        <w:t xml:space="preserve">el informe del Comité de Expertos que daba el visto bueno al traslado de la Cruz del Parque </w:t>
      </w:r>
      <w:proofErr w:type="spellStart"/>
      <w:r w:rsidRPr="00BA4329">
        <w:rPr>
          <w:sz w:val="25"/>
          <w:szCs w:val="25"/>
        </w:rPr>
        <w:t>Ribalta</w:t>
      </w:r>
      <w:proofErr w:type="spellEnd"/>
      <w:r>
        <w:rPr>
          <w:sz w:val="25"/>
          <w:szCs w:val="25"/>
        </w:rPr>
        <w:t xml:space="preserve">, </w:t>
      </w:r>
      <w:r w:rsidRPr="00BA4329">
        <w:rPr>
          <w:sz w:val="25"/>
          <w:szCs w:val="25"/>
        </w:rPr>
        <w:lastRenderedPageBreak/>
        <w:t>puesto que si se confirma la ilegalidad de ese Comité la alcaldesa podría incurrir en un delito de prevaricación.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 xml:space="preserve">“Como venimos repitiendo desde que la Cruz de </w:t>
      </w:r>
      <w:proofErr w:type="spellStart"/>
      <w:r w:rsidRPr="00BA4329">
        <w:rPr>
          <w:sz w:val="25"/>
          <w:szCs w:val="25"/>
        </w:rPr>
        <w:t>Ribalta</w:t>
      </w:r>
      <w:proofErr w:type="spellEnd"/>
      <w:r w:rsidRPr="00BA4329">
        <w:rPr>
          <w:sz w:val="25"/>
          <w:szCs w:val="25"/>
        </w:rPr>
        <w:t xml:space="preserve"> saltó a la opinión pública, se está prevaricando al retirar el monumento, no por su condición de vestigio franquista, sino por su significado cristiano”, ha manifestado Polonia Castellanos, presidenta a la Asociación de Abogados Cristianos (AEAC). 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>La cruz fue construida en 1944 dedicándose a los caídos, pero en 1979, con el acuerdo de todos los partidos político, incluido el Partido Comunista, se decidió mantener el monumento en el emplazamiento actual eliminando cualquier connotación franquista y dedicando la cruz a las víctimas de la violencia, por lo que dejó de tener cualquier vestigio de franquismo.</w:t>
      </w:r>
    </w:p>
    <w:p w:rsidR="00BA4329" w:rsidRPr="00BA4329" w:rsidRDefault="00BA4329" w:rsidP="00BA4329">
      <w:pPr>
        <w:spacing w:after="0" w:line="240" w:lineRule="auto"/>
        <w:rPr>
          <w:sz w:val="25"/>
          <w:szCs w:val="25"/>
        </w:rPr>
      </w:pPr>
    </w:p>
    <w:p w:rsidR="006D21A0" w:rsidRDefault="00BA4329" w:rsidP="00BA4329">
      <w:pPr>
        <w:spacing w:after="0" w:line="240" w:lineRule="auto"/>
        <w:rPr>
          <w:sz w:val="25"/>
          <w:szCs w:val="25"/>
        </w:rPr>
      </w:pPr>
      <w:r w:rsidRPr="00BA4329">
        <w:rPr>
          <w:sz w:val="25"/>
          <w:szCs w:val="25"/>
        </w:rPr>
        <w:t xml:space="preserve">En caso de aprobarse la retirada de la Cruz, la Asociación de Abogados Cristianos se querellará contra la alcaldesa de Castellón por un delito de </w:t>
      </w:r>
      <w:r w:rsidR="0090642C">
        <w:rPr>
          <w:sz w:val="25"/>
          <w:szCs w:val="25"/>
        </w:rPr>
        <w:t xml:space="preserve">prevaricación, y mientras tanto va a solicitar medidas </w:t>
      </w:r>
      <w:proofErr w:type="spellStart"/>
      <w:r w:rsidR="0090642C">
        <w:rPr>
          <w:sz w:val="25"/>
          <w:szCs w:val="25"/>
        </w:rPr>
        <w:t>cautelarísimas</w:t>
      </w:r>
      <w:proofErr w:type="spellEnd"/>
      <w:r w:rsidR="0090642C">
        <w:rPr>
          <w:sz w:val="25"/>
          <w:szCs w:val="25"/>
        </w:rPr>
        <w:t xml:space="preserve"> para detener la eliminación de la Cruz.</w:t>
      </w:r>
    </w:p>
    <w:p w:rsidR="008B49AC" w:rsidRDefault="008B49AC">
      <w:pPr>
        <w:spacing w:after="0" w:line="240" w:lineRule="auto"/>
        <w:rPr>
          <w:sz w:val="25"/>
          <w:szCs w:val="25"/>
        </w:rPr>
      </w:pPr>
    </w:p>
    <w:p w:rsidR="008B49AC" w:rsidRDefault="003257C2">
      <w:pPr>
        <w:spacing w:after="0" w:line="240" w:lineRule="auto"/>
        <w:jc w:val="both"/>
        <w:rPr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Para más información y entrevistas</w:t>
      </w:r>
    </w:p>
    <w:p w:rsidR="008B49AC" w:rsidRDefault="008B49AC">
      <w:pPr>
        <w:spacing w:after="0" w:line="240" w:lineRule="auto"/>
        <w:rPr>
          <w:sz w:val="25"/>
          <w:szCs w:val="25"/>
        </w:rPr>
      </w:pPr>
    </w:p>
    <w:p w:rsidR="008B49AC" w:rsidRDefault="003257C2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Juan María Piñero</w:t>
      </w:r>
    </w:p>
    <w:p w:rsidR="008B49AC" w:rsidRDefault="003257C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Responsable de Comunicación</w:t>
      </w:r>
    </w:p>
    <w:p w:rsidR="008B49AC" w:rsidRDefault="008B49AC">
      <w:pPr>
        <w:spacing w:after="0" w:line="240" w:lineRule="auto"/>
        <w:jc w:val="both"/>
        <w:rPr>
          <w:sz w:val="25"/>
          <w:szCs w:val="25"/>
        </w:rPr>
      </w:pPr>
    </w:p>
    <w:p w:rsidR="008B49AC" w:rsidRDefault="003257C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Teléfono</w:t>
      </w:r>
      <w:r>
        <w:rPr>
          <w:sz w:val="25"/>
          <w:szCs w:val="25"/>
        </w:rPr>
        <w:t xml:space="preserve">: </w:t>
      </w:r>
      <w:r>
        <w:rPr>
          <w:sz w:val="25"/>
          <w:szCs w:val="25"/>
          <w:highlight w:val="white"/>
        </w:rPr>
        <w:t>622 18 86 26 / 91 793 81 54</w:t>
      </w:r>
    </w:p>
    <w:p w:rsidR="008B49AC" w:rsidRDefault="003257C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Email</w:t>
      </w:r>
      <w:r>
        <w:rPr>
          <w:sz w:val="25"/>
          <w:szCs w:val="25"/>
        </w:rPr>
        <w:t xml:space="preserve">: </w:t>
      </w:r>
      <w:hyperlink r:id="rId8">
        <w:r>
          <w:rPr>
            <w:color w:val="0000FF"/>
            <w:sz w:val="25"/>
            <w:szCs w:val="25"/>
            <w:u w:val="single"/>
          </w:rPr>
          <w:t>jmp@abogadoscristianos.es</w:t>
        </w:r>
      </w:hyperlink>
      <w:r>
        <w:rPr>
          <w:sz w:val="25"/>
          <w:szCs w:val="25"/>
        </w:rPr>
        <w:t xml:space="preserve"> </w:t>
      </w:r>
    </w:p>
    <w:p w:rsidR="008B49AC" w:rsidRDefault="003257C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Twitter</w:t>
      </w:r>
      <w:r>
        <w:rPr>
          <w:sz w:val="25"/>
          <w:szCs w:val="25"/>
        </w:rPr>
        <w:t xml:space="preserve">: </w:t>
      </w:r>
      <w:hyperlink r:id="rId9">
        <w:r>
          <w:rPr>
            <w:color w:val="0000FF"/>
            <w:sz w:val="25"/>
            <w:szCs w:val="25"/>
            <w:u w:val="single"/>
          </w:rPr>
          <w:t>@</w:t>
        </w:r>
        <w:proofErr w:type="spellStart"/>
        <w:r>
          <w:rPr>
            <w:color w:val="0000FF"/>
            <w:sz w:val="25"/>
            <w:szCs w:val="25"/>
            <w:u w:val="single"/>
          </w:rPr>
          <w:t>AbogadosCrist</w:t>
        </w:r>
        <w:proofErr w:type="spellEnd"/>
      </w:hyperlink>
    </w:p>
    <w:p w:rsidR="008B49AC" w:rsidRDefault="008B49AC">
      <w:pPr>
        <w:spacing w:after="0" w:line="240" w:lineRule="auto"/>
        <w:rPr>
          <w:sz w:val="25"/>
          <w:szCs w:val="25"/>
        </w:rPr>
      </w:pPr>
    </w:p>
    <w:sectPr w:rsidR="008B49AC">
      <w:headerReference w:type="default" r:id="rId10"/>
      <w:pgSz w:w="11906" w:h="16838"/>
      <w:pgMar w:top="1701" w:right="1701" w:bottom="1276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43" w:rsidRDefault="00342843">
      <w:pPr>
        <w:spacing w:after="0" w:line="240" w:lineRule="auto"/>
      </w:pPr>
      <w:r>
        <w:separator/>
      </w:r>
    </w:p>
  </w:endnote>
  <w:endnote w:type="continuationSeparator" w:id="0">
    <w:p w:rsidR="00342843" w:rsidRDefault="0034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43" w:rsidRDefault="00342843">
      <w:pPr>
        <w:spacing w:after="0" w:line="240" w:lineRule="auto"/>
      </w:pPr>
      <w:r>
        <w:separator/>
      </w:r>
    </w:p>
  </w:footnote>
  <w:footnote w:type="continuationSeparator" w:id="0">
    <w:p w:rsidR="00342843" w:rsidRDefault="0034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AC" w:rsidRDefault="003257C2">
    <w:pPr>
      <w:tabs>
        <w:tab w:val="center" w:pos="4252"/>
        <w:tab w:val="right" w:pos="8504"/>
      </w:tabs>
      <w:spacing w:before="709" w:after="0" w:line="240" w:lineRule="auto"/>
      <w:jc w:val="center"/>
    </w:pPr>
    <w:r>
      <w:rPr>
        <w:noProof/>
      </w:rPr>
      <w:drawing>
        <wp:inline distT="0" distB="0" distL="0" distR="0">
          <wp:extent cx="3046735" cy="99848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6735" cy="9984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B49AC" w:rsidRDefault="008B49AC">
    <w:pPr>
      <w:tabs>
        <w:tab w:val="center" w:pos="4252"/>
        <w:tab w:val="right" w:pos="8504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013CE"/>
    <w:multiLevelType w:val="multilevel"/>
    <w:tmpl w:val="F32211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49AC"/>
    <w:rsid w:val="001F0196"/>
    <w:rsid w:val="003257C2"/>
    <w:rsid w:val="00342843"/>
    <w:rsid w:val="004B337B"/>
    <w:rsid w:val="006D21A0"/>
    <w:rsid w:val="007A1A8A"/>
    <w:rsid w:val="008B49AC"/>
    <w:rsid w:val="008D59B3"/>
    <w:rsid w:val="008D6845"/>
    <w:rsid w:val="0090642C"/>
    <w:rsid w:val="00A50163"/>
    <w:rsid w:val="00BA4329"/>
    <w:rsid w:val="00C26BD4"/>
    <w:rsid w:val="00C81D22"/>
    <w:rsid w:val="00CC685D"/>
    <w:rsid w:val="00F162FE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p@abogadoscristianos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AbogadosCr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Abogados Cristianos</dc:creator>
  <cp:lastModifiedBy>HISPANIDADDIGITAL</cp:lastModifiedBy>
  <cp:revision>2</cp:revision>
  <cp:lastPrinted>2017-09-16T11:33:00Z</cp:lastPrinted>
  <dcterms:created xsi:type="dcterms:W3CDTF">2017-09-18T16:00:00Z</dcterms:created>
  <dcterms:modified xsi:type="dcterms:W3CDTF">2017-09-18T16:00:00Z</dcterms:modified>
</cp:coreProperties>
</file>